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394E4" w14:textId="77777777" w:rsidR="00DD259F" w:rsidRPr="006347EC" w:rsidRDefault="00DD259F" w:rsidP="00DD259F">
      <w:pPr>
        <w:rPr>
          <w:rFonts w:ascii="Calibri" w:hAnsi="Calibri" w:cs="Calibri"/>
          <w:sz w:val="28"/>
          <w:szCs w:val="28"/>
          <w:u w:val="single"/>
          <w:lang w:val="en-US"/>
        </w:rPr>
      </w:pPr>
      <w:r w:rsidRPr="006347EC">
        <w:rPr>
          <w:rFonts w:ascii="Calibri" w:hAnsi="Calibri" w:cs="Calibri"/>
          <w:sz w:val="28"/>
          <w:szCs w:val="28"/>
          <w:u w:val="single"/>
          <w:lang w:val="en-US"/>
        </w:rPr>
        <w:t xml:space="preserve">Step 4: writing an abstract </w:t>
      </w:r>
    </w:p>
    <w:p w14:paraId="1333CFCA" w14:textId="77777777" w:rsidR="00DD259F" w:rsidRPr="006347EC" w:rsidRDefault="00DD259F" w:rsidP="00DD259F">
      <w:pPr>
        <w:pStyle w:val="Lijstalinea"/>
        <w:rPr>
          <w:rFonts w:ascii="Calibri" w:hAnsi="Calibri" w:cs="Calibri"/>
          <w:lang w:val="en-US"/>
        </w:rPr>
      </w:pPr>
    </w:p>
    <w:p w14:paraId="45B72D82" w14:textId="77777777" w:rsidR="00DD259F" w:rsidRDefault="00DD259F" w:rsidP="00DD259F">
      <w:pPr>
        <w:rPr>
          <w:rFonts w:ascii="Calibri" w:hAnsi="Calibri" w:cs="Calibri"/>
          <w:lang w:val="en-US"/>
        </w:rPr>
      </w:pPr>
      <w:r w:rsidRPr="006347EC">
        <w:rPr>
          <w:rFonts w:ascii="Calibri" w:hAnsi="Calibri" w:cs="Calibri"/>
          <w:lang w:val="en-US"/>
        </w:rPr>
        <w:t>The question of whether animals speak a real language or just rely on instinctual communication has intrigued researchers for decades. While some scientists argue animals lack complex grammar in their communication, others propose there are a lot of similarities such as the utilization of sounds and the spontaneous use of language, as well as turn-taking behaviors.</w:t>
      </w:r>
      <w:r>
        <w:rPr>
          <w:rFonts w:ascii="Calibri" w:hAnsi="Calibri" w:cs="Calibri"/>
          <w:lang w:val="en-US"/>
        </w:rPr>
        <w:t xml:space="preserve"> </w:t>
      </w:r>
      <w:r w:rsidRPr="006347EC">
        <w:rPr>
          <w:rFonts w:ascii="Calibri" w:hAnsi="Calibri" w:cs="Calibri"/>
          <w:lang w:val="en-US"/>
        </w:rPr>
        <w:t>This study analyses, to what extent animal communication can be compared to the human language system.</w:t>
      </w:r>
      <w:r>
        <w:rPr>
          <w:rFonts w:ascii="Calibri" w:hAnsi="Calibri" w:cs="Calibri"/>
          <w:lang w:val="en-US"/>
        </w:rPr>
        <w:t xml:space="preserve"> T</w:t>
      </w:r>
      <w:r w:rsidRPr="004F4F4B">
        <w:rPr>
          <w:rFonts w:ascii="Calibri" w:hAnsi="Calibri" w:cs="Calibri"/>
          <w:lang w:val="en-US"/>
        </w:rPr>
        <w:t>he research on this topic is extensive, allowing</w:t>
      </w:r>
      <w:r>
        <w:rPr>
          <w:rFonts w:ascii="Calibri" w:hAnsi="Calibri" w:cs="Calibri"/>
          <w:lang w:val="en-US"/>
        </w:rPr>
        <w:t xml:space="preserve"> me to discover interesting ways of communication used by particular species. From melodic birdsongs, to high frequency chirps created by bats, to beep and clicking noises made by dolphins. </w:t>
      </w:r>
    </w:p>
    <w:p w14:paraId="1F59A5C0" w14:textId="77777777" w:rsidR="00DD259F" w:rsidRDefault="00DD259F" w:rsidP="00DD259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</w:t>
      </w:r>
      <w:r w:rsidRPr="004F5310">
        <w:rPr>
          <w:rFonts w:ascii="Calibri" w:hAnsi="Calibri" w:cs="Calibri"/>
          <w:lang w:val="en-US"/>
        </w:rPr>
        <w:t>t is a common mistake to think that</w:t>
      </w:r>
      <w:r w:rsidRPr="006347EC">
        <w:rPr>
          <w:rFonts w:ascii="Calibri" w:hAnsi="Calibri" w:cs="Calibri"/>
          <w:lang w:val="en-US"/>
        </w:rPr>
        <w:t xml:space="preserve"> communication and language are synonyms, however t</w:t>
      </w:r>
      <w:r>
        <w:rPr>
          <w:rFonts w:ascii="Calibri" w:hAnsi="Calibri" w:cs="Calibri"/>
          <w:lang w:val="en-US"/>
        </w:rPr>
        <w:t>hese</w:t>
      </w:r>
      <w:r w:rsidRPr="006347EC">
        <w:rPr>
          <w:rFonts w:ascii="Calibri" w:hAnsi="Calibri" w:cs="Calibri"/>
          <w:lang w:val="en-US"/>
        </w:rPr>
        <w:t xml:space="preserve"> terms</w:t>
      </w:r>
      <w:r>
        <w:rPr>
          <w:rFonts w:ascii="Calibri" w:hAnsi="Calibri" w:cs="Calibri"/>
          <w:lang w:val="en-US"/>
        </w:rPr>
        <w:t xml:space="preserve"> have a </w:t>
      </w:r>
      <w:r w:rsidRPr="006347EC">
        <w:rPr>
          <w:rFonts w:ascii="Calibri" w:hAnsi="Calibri" w:cs="Calibri"/>
          <w:lang w:val="en-US"/>
        </w:rPr>
        <w:t xml:space="preserve">different definition in the field of linguistics. </w:t>
      </w:r>
      <w:r>
        <w:rPr>
          <w:rFonts w:ascii="Calibri" w:hAnsi="Calibri" w:cs="Calibri"/>
          <w:lang w:val="en-US"/>
        </w:rPr>
        <w:t>For instance language is a tool of communication. Including that language changes throughout time, it evolves. Unlike communication</w:t>
      </w:r>
      <w:r w:rsidRPr="00E742D0">
        <w:rPr>
          <w:rFonts w:ascii="Calibri" w:hAnsi="Calibri" w:cs="Calibri"/>
          <w:lang w:val="en-US"/>
        </w:rPr>
        <w:t>, which is considered static</w:t>
      </w:r>
      <w:r>
        <w:rPr>
          <w:rFonts w:ascii="Calibri" w:hAnsi="Calibri" w:cs="Calibri"/>
          <w:lang w:val="en-US"/>
        </w:rPr>
        <w:t xml:space="preserve"> and focuses </w:t>
      </w:r>
      <w:r w:rsidRPr="005B71C8">
        <w:rPr>
          <w:rFonts w:ascii="Calibri" w:hAnsi="Calibri" w:cs="Calibri"/>
          <w:lang w:val="en-US"/>
        </w:rPr>
        <w:t xml:space="preserve">solely </w:t>
      </w:r>
      <w:r>
        <w:rPr>
          <w:rFonts w:ascii="Calibri" w:hAnsi="Calibri" w:cs="Calibri"/>
          <w:lang w:val="en-US"/>
        </w:rPr>
        <w:t>on transferring a message. The question now is, whether these</w:t>
      </w:r>
      <w:r w:rsidRPr="003A303B">
        <w:rPr>
          <w:rFonts w:ascii="Calibri" w:hAnsi="Calibri" w:cs="Calibri"/>
          <w:lang w:val="en-US"/>
        </w:rPr>
        <w:t xml:space="preserve"> above-mentioned </w:t>
      </w:r>
      <w:r>
        <w:rPr>
          <w:rFonts w:ascii="Calibri" w:hAnsi="Calibri" w:cs="Calibri"/>
          <w:lang w:val="en-US"/>
        </w:rPr>
        <w:t xml:space="preserve">ways of communication among animals fit into the framework of communication or language. </w:t>
      </w:r>
    </w:p>
    <w:p w14:paraId="4D388234" w14:textId="77777777" w:rsidR="00DD259F" w:rsidRDefault="00DD259F" w:rsidP="00DD259F">
      <w:pPr>
        <w:rPr>
          <w:rFonts w:ascii="Calibri" w:hAnsi="Calibri" w:cs="Calibri"/>
          <w:lang w:val="en-US"/>
        </w:rPr>
      </w:pPr>
      <w:r w:rsidRPr="0013672B">
        <w:rPr>
          <w:rFonts w:ascii="Calibri" w:hAnsi="Calibri" w:cs="Calibri"/>
          <w:lang w:val="en-US"/>
        </w:rPr>
        <w:t>Answering this question requires searching beneath the surface.</w:t>
      </w:r>
      <w:r>
        <w:rPr>
          <w:rFonts w:ascii="Calibri" w:hAnsi="Calibri" w:cs="Calibri"/>
          <w:lang w:val="en-US"/>
        </w:rPr>
        <w:t xml:space="preserve"> Resulting in</w:t>
      </w:r>
      <w:r w:rsidRPr="0013672B">
        <w:rPr>
          <w:rFonts w:ascii="Calibri" w:hAnsi="Calibri" w:cs="Calibri"/>
          <w:lang w:val="en-US"/>
        </w:rPr>
        <w:t xml:space="preserve">to the discovery </w:t>
      </w:r>
      <w:r>
        <w:rPr>
          <w:rFonts w:ascii="Calibri" w:hAnsi="Calibri" w:cs="Calibri"/>
          <w:lang w:val="en-US"/>
        </w:rPr>
        <w:t>of the</w:t>
      </w:r>
      <w:r w:rsidRPr="002B4358">
        <w:rPr>
          <w:rFonts w:ascii="Calibri" w:hAnsi="Calibri" w:cs="Calibri"/>
          <w:lang w:val="en-US"/>
        </w:rPr>
        <w:t xml:space="preserve"> functioning of a bird's </w:t>
      </w:r>
      <w:r>
        <w:rPr>
          <w:rFonts w:ascii="Calibri" w:hAnsi="Calibri" w:cs="Calibri"/>
          <w:lang w:val="en-US"/>
        </w:rPr>
        <w:t>vocal</w:t>
      </w:r>
      <w:r w:rsidRPr="002B4358">
        <w:rPr>
          <w:rFonts w:ascii="Calibri" w:hAnsi="Calibri" w:cs="Calibri"/>
          <w:lang w:val="en-US"/>
        </w:rPr>
        <w:t xml:space="preserve"> organ</w:t>
      </w:r>
      <w:r>
        <w:rPr>
          <w:rFonts w:ascii="Calibri" w:hAnsi="Calibri" w:cs="Calibri"/>
          <w:lang w:val="en-US"/>
        </w:rPr>
        <w:t>, which is amazingly similar to a human vocal organ. Additionally, some animals can even be trained to “understand” our language. Furthermore, there is a big difference between humans and animals based on their short-term memory limits. W</w:t>
      </w:r>
      <w:r w:rsidRPr="006405E7">
        <w:rPr>
          <w:rFonts w:ascii="Calibri" w:hAnsi="Calibri" w:cs="Calibri"/>
          <w:lang w:val="en-US"/>
        </w:rPr>
        <w:t>e can</w:t>
      </w:r>
      <w:r>
        <w:rPr>
          <w:rFonts w:ascii="Calibri" w:hAnsi="Calibri" w:cs="Calibri"/>
          <w:lang w:val="en-US"/>
        </w:rPr>
        <w:t xml:space="preserve"> now</w:t>
      </w:r>
      <w:r w:rsidRPr="006405E7">
        <w:rPr>
          <w:rFonts w:ascii="Calibri" w:hAnsi="Calibri" w:cs="Calibri"/>
          <w:lang w:val="en-US"/>
        </w:rPr>
        <w:t xml:space="preserve"> begin to place communication systems of different animals within the framework of communication or language by seeing if it meets certain criteria.</w:t>
      </w:r>
      <w:r>
        <w:rPr>
          <w:rFonts w:ascii="Calibri" w:hAnsi="Calibri" w:cs="Calibri"/>
          <w:lang w:val="en-US"/>
        </w:rPr>
        <w:t xml:space="preserve"> On that account,</w:t>
      </w:r>
      <w:r w:rsidRPr="006347EC">
        <w:rPr>
          <w:rFonts w:ascii="Calibri" w:hAnsi="Calibri" w:cs="Calibri"/>
          <w:lang w:val="en-US"/>
        </w:rPr>
        <w:t xml:space="preserve"> this study contributes to a deeper understanding of the diversity of linguistics beyond human boundaries.</w:t>
      </w:r>
    </w:p>
    <w:p w14:paraId="217FA7BA" w14:textId="77777777" w:rsidR="004A1F1D" w:rsidRPr="00DD259F" w:rsidRDefault="004A1F1D">
      <w:pPr>
        <w:rPr>
          <w:lang w:val="en-US"/>
        </w:rPr>
      </w:pPr>
    </w:p>
    <w:sectPr w:rsidR="004A1F1D" w:rsidRPr="00D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9F"/>
    <w:rsid w:val="00050CB7"/>
    <w:rsid w:val="004A1F1D"/>
    <w:rsid w:val="00647778"/>
    <w:rsid w:val="008646DC"/>
    <w:rsid w:val="00DB16F5"/>
    <w:rsid w:val="00D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C0C9"/>
  <w15:chartTrackingRefBased/>
  <w15:docId w15:val="{A55D2817-D72E-4946-92D7-FE4900DD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259F"/>
  </w:style>
  <w:style w:type="paragraph" w:styleId="Kop1">
    <w:name w:val="heading 1"/>
    <w:basedOn w:val="Standaard"/>
    <w:next w:val="Standaard"/>
    <w:link w:val="Kop1Char"/>
    <w:uiPriority w:val="9"/>
    <w:qFormat/>
    <w:rsid w:val="00DD2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2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2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2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2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2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2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2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2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2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2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25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25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25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25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25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25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2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2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2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25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25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25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2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25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2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Claes</dc:creator>
  <cp:keywords/>
  <dc:description/>
  <cp:lastModifiedBy>Flore Claes</cp:lastModifiedBy>
  <cp:revision>1</cp:revision>
  <dcterms:created xsi:type="dcterms:W3CDTF">2024-05-06T12:01:00Z</dcterms:created>
  <dcterms:modified xsi:type="dcterms:W3CDTF">2024-05-06T12:02:00Z</dcterms:modified>
</cp:coreProperties>
</file>